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firstLine="0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Owner Name: ____________________________________________________________</w:t>
      </w:r>
    </w:p>
    <w:p w:rsidR="00000000" w:rsidDel="00000000" w:rsidP="00000000" w:rsidRDefault="00000000" w:rsidRPr="00000000" w14:paraId="00000002">
      <w:pPr>
        <w:ind w:left="-90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_________________________________________________________________</w:t>
      </w:r>
    </w:p>
    <w:p w:rsidR="00000000" w:rsidDel="00000000" w:rsidP="00000000" w:rsidRDefault="00000000" w:rsidRPr="00000000" w14:paraId="00000003">
      <w:pPr>
        <w:ind w:left="-90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City: _______________________ State: ________________ Zip: ____________________</w:t>
      </w:r>
    </w:p>
    <w:p w:rsidR="00000000" w:rsidDel="00000000" w:rsidP="00000000" w:rsidRDefault="00000000" w:rsidRPr="00000000" w14:paraId="00000004">
      <w:pPr>
        <w:ind w:left="-90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Home Phone: _________________________   Cell Phone: _________________________</w:t>
      </w:r>
    </w:p>
    <w:p w:rsidR="00000000" w:rsidDel="00000000" w:rsidP="00000000" w:rsidRDefault="00000000" w:rsidRPr="00000000" w14:paraId="00000005">
      <w:pPr>
        <w:ind w:hanging="90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Spouses Name: __________________________ Spouses Cell: ______________________</w:t>
      </w:r>
    </w:p>
    <w:p w:rsidR="00000000" w:rsidDel="00000000" w:rsidP="00000000" w:rsidRDefault="00000000" w:rsidRPr="00000000" w14:paraId="00000006">
      <w:pPr>
        <w:ind w:left="-90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Email: ___________________________________________________________________</w:t>
      </w:r>
    </w:p>
    <w:p w:rsidR="00000000" w:rsidDel="00000000" w:rsidP="00000000" w:rsidRDefault="00000000" w:rsidRPr="00000000" w14:paraId="00000007">
      <w:pPr>
        <w:ind w:left="-90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 State of Michigan requires us to log all controlled drugs. This is the reason we ask for owner’s date</w:t>
      </w:r>
    </w:p>
    <w:p w:rsidR="00000000" w:rsidDel="00000000" w:rsidP="00000000" w:rsidRDefault="00000000" w:rsidRPr="00000000" w14:paraId="00000008">
      <w:pPr>
        <w:ind w:left="-900" w:firstLine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of birth and driver’s license number: DOB:___________________    DL # 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0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2"/>
        <w:gridCol w:w="1448"/>
        <w:gridCol w:w="1095"/>
        <w:gridCol w:w="1292"/>
        <w:gridCol w:w="1753"/>
        <w:gridCol w:w="1401"/>
        <w:gridCol w:w="1749"/>
        <w:tblGridChange w:id="0">
          <w:tblGrid>
            <w:gridCol w:w="2152"/>
            <w:gridCol w:w="1448"/>
            <w:gridCol w:w="1095"/>
            <w:gridCol w:w="1292"/>
            <w:gridCol w:w="1753"/>
            <w:gridCol w:w="1401"/>
            <w:gridCol w:w="17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-113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 Name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Age/DOB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Sex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Cat/Dog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Breed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Color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Spay/Neuter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* Please  notify your staff of any behavioral </w:t>
      </w:r>
    </w:p>
    <w:p w:rsidR="00000000" w:rsidDel="00000000" w:rsidP="00000000" w:rsidRDefault="00000000" w:rsidRPr="00000000" w14:paraId="00000027">
      <w:pPr>
        <w:spacing w:after="0" w:line="240" w:lineRule="auto"/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*Services are payable upon completion.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Please be aware our practice does not accept checks.</w:t>
      </w:r>
      <w:r w:rsidDel="00000000" w:rsidR="00000000" w:rsidRPr="00000000">
        <w:rPr>
          <w:sz w:val="24"/>
          <w:szCs w:val="24"/>
          <w:rtl w:val="0"/>
        </w:rPr>
        <w:t xml:space="preserve"> How would you be taking care of your bill today? *</w:t>
        <w:br w:type="textWrapping"/>
        <w:t xml:space="preserve">We accept: Visa</w:t>
        <w:tab/>
        <w:t xml:space="preserve">MasterCard</w:t>
        <w:tab/>
        <w:tab/>
        <w:t xml:space="preserve">Discover</w:t>
        <w:tab/>
        <w:t xml:space="preserve">Cash</w:t>
        <w:tab/>
        <w:tab/>
        <w:t xml:space="preserve">Care Credit</w:t>
        <w:tab/>
        <w:t xml:space="preserve">Scratch Pay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TREATMENT CONSENT: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hereby authorize the veterinarian to examine, prescribe for or treat the above described pet(s). I assume responsibility for all charges incurred in the care of this animal. I understand that payment is always due in FULL at time of service. I recognize that financial concerns should be discussed prior to exam &amp; treatment. The MAH staff is happy to provide estimates._______</w:t>
      </w:r>
      <w:r w:rsidDel="00000000" w:rsidR="00000000" w:rsidRPr="00000000">
        <w:rPr>
          <w:sz w:val="24"/>
          <w:szCs w:val="24"/>
          <w:rtl w:val="0"/>
        </w:rPr>
        <w:t xml:space="preserve">Accept (initials)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2)PHOTO CONSENT: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checking below you give us permission to share your pet(s) image and story on social media.      _____ Yes. I Authorize.   ___No. I don’t authorize.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3)MEDICAL RELEASE: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authorize medical records to be shared with other veterinary practices for treatment, diagnosis or transfer purposes. _____Accept (initials) ____Decline</w:t>
      </w:r>
      <w:r w:rsidDel="00000000" w:rsidR="00000000" w:rsidRPr="00000000">
        <w:rPr>
          <w:sz w:val="24"/>
          <w:szCs w:val="24"/>
          <w:rtl w:val="0"/>
        </w:rPr>
        <w:t xml:space="preserve"> (Initials)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4)CANCELATION/NO SHOW POLICY:</w:t>
      </w:r>
      <w:r w:rsidDel="00000000" w:rsidR="00000000" w:rsidRPr="00000000">
        <w:rPr>
          <w:sz w:val="24"/>
          <w:szCs w:val="24"/>
          <w:rtl w:val="0"/>
        </w:rPr>
        <w:t xml:space="preserve"> I accept and understand that in the event of cancelation, I will provide a 24 hour notice.  If a cancellation isn’t given 24 hour notice or I don’t show to my scheduled appointment I will pay a $25.00 Cancelation/No Show Fee and will be required to pay a $25.00 deposit for future appointments._____Accept (initials)</w:t>
      </w:r>
    </w:p>
    <w:p w:rsidR="00000000" w:rsidDel="00000000" w:rsidP="00000000" w:rsidRDefault="00000000" w:rsidRPr="00000000" w14:paraId="00000030">
      <w:pPr>
        <w:spacing w:after="0" w:line="240" w:lineRule="auto"/>
        <w:ind w:left="-72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5)LATE POLICY:</w:t>
      </w:r>
      <w:r w:rsidDel="00000000" w:rsidR="00000000" w:rsidRPr="00000000">
        <w:rPr>
          <w:sz w:val="26"/>
          <w:szCs w:val="26"/>
          <w:rtl w:val="0"/>
        </w:rPr>
        <w:t xml:space="preserve"> I accept and understand that in the event that I am 15 minutes past my appointment time there is a chance my pet will not be seen by the doctor of Mayfair Animal Hospital. If Mayfair Animal Hospital is able to see my pet I understand there may be a wait.       </w:t>
      </w:r>
    </w:p>
    <w:p w:rsidR="00000000" w:rsidDel="00000000" w:rsidP="00000000" w:rsidRDefault="00000000" w:rsidRPr="00000000" w14:paraId="00000031">
      <w:pPr>
        <w:spacing w:after="0" w:line="240" w:lineRule="auto"/>
        <w:ind w:left="-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                          _______Accept (initials)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240" w:before="0" w:line="240" w:lineRule="auto"/>
        <w:ind w:left="-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Owner: ______________________________</w:t>
        <w:tab/>
        <w:t xml:space="preserve">Date: _____________________  </w:t>
      </w:r>
    </w:p>
    <w:sectPr>
      <w:headerReference r:id="rId6" w:type="default"/>
      <w:pgSz w:h="15840" w:w="12240" w:orient="portrait"/>
      <w:pgMar w:bottom="864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b w:val="1"/>
        <w:sz w:val="72"/>
        <w:szCs w:val="72"/>
        <w:u w:val="single"/>
      </w:rPr>
    </w:pPr>
    <w:r w:rsidDel="00000000" w:rsidR="00000000" w:rsidRPr="00000000">
      <w:rPr>
        <w:b w:val="1"/>
        <w:sz w:val="72"/>
        <w:szCs w:val="72"/>
        <w:u w:val="single"/>
        <w:rtl w:val="0"/>
      </w:rPr>
      <w:t xml:space="preserve">New Client Form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